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14F01" w14:textId="77777777" w:rsidR="00B668C2" w:rsidRDefault="00B668C2" w:rsidP="00F27EC9">
      <w:pPr>
        <w:pStyle w:val="Default"/>
        <w:jc w:val="both"/>
        <w:rPr>
          <w:rFonts w:asciiTheme="minorHAnsi" w:hAnsiTheme="minorHAnsi" w:cstheme="minorHAnsi"/>
        </w:rPr>
      </w:pPr>
      <w:bookmarkStart w:id="0" w:name="_Hlk35511049"/>
      <w:bookmarkStart w:id="1" w:name="_GoBack"/>
      <w:bookmarkEnd w:id="1"/>
    </w:p>
    <w:p w14:paraId="1FA6B795" w14:textId="77777777" w:rsidR="009956DA" w:rsidRDefault="009956DA" w:rsidP="009956DA">
      <w:pPr>
        <w:autoSpaceDE w:val="0"/>
        <w:autoSpaceDN w:val="0"/>
        <w:rPr>
          <w:b/>
          <w:sz w:val="24"/>
          <w:szCs w:val="24"/>
        </w:rPr>
      </w:pPr>
      <w:bookmarkStart w:id="2" w:name="_Hlk35427053"/>
    </w:p>
    <w:p w14:paraId="209D1404" w14:textId="77777777" w:rsidR="006019D2" w:rsidRPr="004E6DBA" w:rsidRDefault="009956DA" w:rsidP="009956DA">
      <w:pPr>
        <w:autoSpaceDE w:val="0"/>
        <w:autoSpaceDN w:val="0"/>
        <w:rPr>
          <w:b/>
          <w:sz w:val="28"/>
          <w:szCs w:val="28"/>
          <w:u w:val="single"/>
        </w:rPr>
      </w:pPr>
      <w:r w:rsidRPr="004E6DBA">
        <w:rPr>
          <w:b/>
          <w:sz w:val="28"/>
          <w:szCs w:val="28"/>
          <w:u w:val="single"/>
        </w:rPr>
        <w:t>To all Avanzar Team Members and Families</w:t>
      </w:r>
      <w:r w:rsidR="006019D2" w:rsidRPr="004E6DBA">
        <w:rPr>
          <w:b/>
          <w:sz w:val="28"/>
          <w:szCs w:val="28"/>
          <w:u w:val="single"/>
        </w:rPr>
        <w:t xml:space="preserve">: </w:t>
      </w:r>
    </w:p>
    <w:p w14:paraId="6C9E6FFE" w14:textId="77777777" w:rsidR="006019D2" w:rsidRDefault="006019D2" w:rsidP="009956DA">
      <w:pPr>
        <w:autoSpaceDE w:val="0"/>
        <w:autoSpaceDN w:val="0"/>
        <w:rPr>
          <w:b/>
          <w:sz w:val="24"/>
          <w:szCs w:val="24"/>
        </w:rPr>
      </w:pPr>
    </w:p>
    <w:p w14:paraId="0B5A068B" w14:textId="046F5FB7" w:rsidR="006019D2" w:rsidRPr="00011C58" w:rsidRDefault="006019D2" w:rsidP="009956DA">
      <w:pPr>
        <w:autoSpaceDE w:val="0"/>
        <w:autoSpaceDN w:val="0"/>
        <w:rPr>
          <w:b/>
          <w:sz w:val="24"/>
          <w:szCs w:val="24"/>
        </w:rPr>
      </w:pPr>
      <w:r w:rsidRPr="00011C58">
        <w:rPr>
          <w:b/>
          <w:sz w:val="24"/>
          <w:szCs w:val="24"/>
        </w:rPr>
        <w:t xml:space="preserve">I’m thinking about all of you during this difficult and challenging time.  I will continue to keep </w:t>
      </w:r>
      <w:r w:rsidR="00FA270D" w:rsidRPr="00011C58">
        <w:rPr>
          <w:b/>
          <w:sz w:val="24"/>
          <w:szCs w:val="24"/>
        </w:rPr>
        <w:t xml:space="preserve">all of you in my thoughts and prayers.  Our management team is working very hard to keep all of us informed </w:t>
      </w:r>
      <w:r w:rsidR="004E6DBA" w:rsidRPr="00011C58">
        <w:rPr>
          <w:b/>
          <w:sz w:val="24"/>
          <w:szCs w:val="24"/>
        </w:rPr>
        <w:t>and</w:t>
      </w:r>
      <w:r w:rsidR="00FA270D" w:rsidRPr="00011C58">
        <w:rPr>
          <w:b/>
          <w:sz w:val="24"/>
          <w:szCs w:val="24"/>
        </w:rPr>
        <w:t xml:space="preserve"> prepared for what lies ahead and how this pandemic will affect us. We are making plans for </w:t>
      </w:r>
      <w:r w:rsidR="004E6DBA" w:rsidRPr="00011C58">
        <w:rPr>
          <w:b/>
          <w:sz w:val="24"/>
          <w:szCs w:val="24"/>
        </w:rPr>
        <w:t xml:space="preserve">all </w:t>
      </w:r>
      <w:r w:rsidR="00FA270D" w:rsidRPr="00011C58">
        <w:rPr>
          <w:b/>
          <w:sz w:val="24"/>
          <w:szCs w:val="24"/>
        </w:rPr>
        <w:t>possibilities one day at a time.  We will get thr</w:t>
      </w:r>
      <w:r w:rsidR="004E6DBA" w:rsidRPr="00011C58">
        <w:rPr>
          <w:b/>
          <w:sz w:val="24"/>
          <w:szCs w:val="24"/>
        </w:rPr>
        <w:t>ough</w:t>
      </w:r>
      <w:r w:rsidR="00FA270D" w:rsidRPr="00011C58">
        <w:rPr>
          <w:b/>
          <w:sz w:val="24"/>
          <w:szCs w:val="24"/>
        </w:rPr>
        <w:t xml:space="preserve"> this together.   </w:t>
      </w:r>
    </w:p>
    <w:p w14:paraId="13A5F7DB" w14:textId="61224F18" w:rsidR="00FA270D" w:rsidRDefault="00FA270D" w:rsidP="009956DA">
      <w:pPr>
        <w:autoSpaceDE w:val="0"/>
        <w:autoSpaceDN w:val="0"/>
        <w:rPr>
          <w:b/>
          <w:sz w:val="24"/>
          <w:szCs w:val="24"/>
        </w:rPr>
      </w:pPr>
    </w:p>
    <w:p w14:paraId="7259D98B" w14:textId="77777777" w:rsidR="00FA270D" w:rsidRPr="00EE6195" w:rsidRDefault="00FA270D" w:rsidP="00FA270D">
      <w:pPr>
        <w:autoSpaceDE w:val="0"/>
        <w:autoSpaceDN w:val="0"/>
        <w:rPr>
          <w:b/>
          <w:sz w:val="24"/>
          <w:szCs w:val="24"/>
        </w:rPr>
      </w:pPr>
      <w:r w:rsidRPr="00EE6195">
        <w:rPr>
          <w:b/>
          <w:sz w:val="24"/>
          <w:szCs w:val="24"/>
        </w:rPr>
        <w:t>TWO WEEK SHUTDOWN EXTENSION:</w:t>
      </w:r>
    </w:p>
    <w:p w14:paraId="59DD8620" w14:textId="289C8843" w:rsidR="009956DA" w:rsidRPr="00817D6F" w:rsidRDefault="00FA270D" w:rsidP="009956DA">
      <w:pPr>
        <w:autoSpaceDE w:val="0"/>
        <w:autoSpaceDN w:val="0"/>
        <w:rPr>
          <w:b/>
          <w:sz w:val="24"/>
          <w:szCs w:val="24"/>
        </w:rPr>
      </w:pPr>
      <w:r>
        <w:rPr>
          <w:bCs/>
          <w:sz w:val="24"/>
          <w:szCs w:val="24"/>
        </w:rPr>
        <w:t>D</w:t>
      </w:r>
      <w:r w:rsidR="009956DA" w:rsidRPr="00966185">
        <w:rPr>
          <w:sz w:val="24"/>
          <w:szCs w:val="24"/>
        </w:rPr>
        <w:t xml:space="preserve">ue to the ongoing COVID-19 pandemic and decline in vehicle demand, Toyota will further extend its production shutdown through April 17 with current plans to resume production on April 20, 2020. This shutdown affects all of the company’s automobile and component plants in North America, including Canada, Mexico and the U.S. </w:t>
      </w:r>
    </w:p>
    <w:p w14:paraId="226F5FE7" w14:textId="77777777" w:rsidR="009956DA" w:rsidRPr="00966185" w:rsidRDefault="009956DA" w:rsidP="009956DA">
      <w:pPr>
        <w:pStyle w:val="Default"/>
        <w:rPr>
          <w:rFonts w:ascii="Calibri" w:hAnsi="Calibri" w:cs="Calibri"/>
          <w:color w:val="auto"/>
        </w:rPr>
      </w:pPr>
    </w:p>
    <w:p w14:paraId="3D7E2F8D" w14:textId="24BE437A" w:rsidR="005A65F9" w:rsidRPr="00966185" w:rsidRDefault="005A65F9" w:rsidP="005A65F9">
      <w:pPr>
        <w:pStyle w:val="Default"/>
        <w:rPr>
          <w:rFonts w:ascii="Calibri" w:hAnsi="Calibri" w:cs="Calibri"/>
        </w:rPr>
      </w:pPr>
      <w:r w:rsidRPr="00966185">
        <w:rPr>
          <w:rFonts w:ascii="Calibri" w:hAnsi="Calibri" w:cs="Calibri"/>
        </w:rPr>
        <w:t xml:space="preserve">These are uncertain and unprecedented times, and we do not take these decisions lightly.    </w:t>
      </w:r>
      <w:bookmarkStart w:id="3" w:name="_Hlk36101355"/>
      <w:r w:rsidRPr="00966185">
        <w:rPr>
          <w:rFonts w:ascii="Calibri" w:hAnsi="Calibri" w:cs="Calibri"/>
        </w:rPr>
        <w:t>This extended shutdown is a balanced approach to secure our future</w:t>
      </w:r>
      <w:r>
        <w:rPr>
          <w:rFonts w:ascii="Calibri" w:hAnsi="Calibri" w:cs="Calibri"/>
        </w:rPr>
        <w:t>.</w:t>
      </w:r>
      <w:bookmarkEnd w:id="3"/>
      <w:r>
        <w:rPr>
          <w:rFonts w:ascii="Calibri" w:hAnsi="Calibri" w:cs="Calibri"/>
        </w:rPr>
        <w:t xml:space="preserve"> </w:t>
      </w:r>
      <w:r w:rsidRPr="007D7E94">
        <w:rPr>
          <w:rFonts w:ascii="Calibri" w:hAnsi="Calibri" w:cs="Calibri"/>
          <w:b/>
          <w:bCs/>
        </w:rPr>
        <w:t xml:space="preserve">We will currently be paying </w:t>
      </w:r>
      <w:r>
        <w:rPr>
          <w:rFonts w:ascii="Calibri" w:hAnsi="Calibri" w:cs="Calibri"/>
          <w:b/>
          <w:bCs/>
        </w:rPr>
        <w:t xml:space="preserve">100% of normal pay for </w:t>
      </w:r>
      <w:r w:rsidRPr="007D7E94">
        <w:rPr>
          <w:rFonts w:ascii="Calibri" w:hAnsi="Calibri" w:cs="Calibri"/>
          <w:b/>
          <w:bCs/>
        </w:rPr>
        <w:t xml:space="preserve">the week of </w:t>
      </w:r>
      <w:r>
        <w:rPr>
          <w:rFonts w:ascii="Calibri" w:hAnsi="Calibri" w:cs="Calibri"/>
          <w:b/>
          <w:bCs/>
        </w:rPr>
        <w:t>4</w:t>
      </w:r>
      <w:r w:rsidRPr="007D7E94">
        <w:rPr>
          <w:rFonts w:ascii="Calibri" w:hAnsi="Calibri" w:cs="Calibri"/>
          <w:b/>
          <w:bCs/>
        </w:rPr>
        <w:t>-</w:t>
      </w:r>
      <w:r>
        <w:rPr>
          <w:rFonts w:ascii="Calibri" w:hAnsi="Calibri" w:cs="Calibri"/>
          <w:b/>
          <w:bCs/>
        </w:rPr>
        <w:t>6</w:t>
      </w:r>
      <w:r w:rsidRPr="007D7E94">
        <w:rPr>
          <w:rFonts w:ascii="Calibri" w:hAnsi="Calibri" w:cs="Calibri"/>
          <w:b/>
          <w:bCs/>
        </w:rPr>
        <w:t>-20</w:t>
      </w:r>
      <w:r w:rsidR="00EC7AB1">
        <w:rPr>
          <w:rFonts w:ascii="Calibri" w:hAnsi="Calibri" w:cs="Calibri"/>
          <w:b/>
          <w:bCs/>
        </w:rPr>
        <w:t>20</w:t>
      </w:r>
      <w:r w:rsidRPr="007D7E94">
        <w:rPr>
          <w:rFonts w:ascii="Calibri" w:hAnsi="Calibri" w:cs="Calibri"/>
          <w:b/>
          <w:bCs/>
        </w:rPr>
        <w:t xml:space="preserve"> thru 4-</w:t>
      </w:r>
      <w:r>
        <w:rPr>
          <w:rFonts w:ascii="Calibri" w:hAnsi="Calibri" w:cs="Calibri"/>
          <w:b/>
          <w:bCs/>
        </w:rPr>
        <w:t>10</w:t>
      </w:r>
      <w:r w:rsidRPr="007D7E94">
        <w:rPr>
          <w:rFonts w:ascii="Calibri" w:hAnsi="Calibri" w:cs="Calibri"/>
          <w:b/>
          <w:bCs/>
        </w:rPr>
        <w:t>-20</w:t>
      </w:r>
      <w:r w:rsidR="00EC7AB1">
        <w:rPr>
          <w:rFonts w:ascii="Calibri" w:hAnsi="Calibri" w:cs="Calibri"/>
          <w:b/>
          <w:bCs/>
        </w:rPr>
        <w:t>20</w:t>
      </w:r>
      <w:r w:rsidR="00391DDB">
        <w:rPr>
          <w:rFonts w:ascii="Calibri" w:hAnsi="Calibri" w:cs="Calibri"/>
          <w:b/>
          <w:bCs/>
        </w:rPr>
        <w:t xml:space="preserve"> (including all Temporary Team Members)</w:t>
      </w:r>
      <w:r w:rsidRPr="007D7E94">
        <w:rPr>
          <w:rFonts w:ascii="Calibri" w:hAnsi="Calibri" w:cs="Calibri"/>
          <w:b/>
          <w:bCs/>
        </w:rPr>
        <w:t>.</w:t>
      </w:r>
      <w:r>
        <w:rPr>
          <w:rFonts w:ascii="Calibri" w:hAnsi="Calibri" w:cs="Calibri"/>
          <w:b/>
          <w:bCs/>
        </w:rPr>
        <w:t xml:space="preserve">  </w:t>
      </w:r>
      <w:r w:rsidRPr="009956DA">
        <w:rPr>
          <w:rFonts w:ascii="Calibri" w:hAnsi="Calibri" w:cs="Calibri"/>
          <w:b/>
          <w:bCs/>
        </w:rPr>
        <w:t xml:space="preserve">We will provide daily updates on the handling of the </w:t>
      </w:r>
      <w:r>
        <w:rPr>
          <w:rFonts w:ascii="Calibri" w:hAnsi="Calibri" w:cs="Calibri"/>
          <w:b/>
          <w:bCs/>
        </w:rPr>
        <w:t>week of 4-13-2020</w:t>
      </w:r>
      <w:r w:rsidRPr="009956DA">
        <w:rPr>
          <w:rFonts w:ascii="Calibri" w:hAnsi="Calibri" w:cs="Calibri"/>
          <w:b/>
          <w:bCs/>
        </w:rPr>
        <w:t xml:space="preserve"> at a future date.  Please check Avanzar.com for all updates.</w:t>
      </w:r>
      <w:r>
        <w:rPr>
          <w:rFonts w:ascii="Calibri" w:hAnsi="Calibri" w:cs="Calibri"/>
        </w:rPr>
        <w:t xml:space="preserve">  </w:t>
      </w:r>
    </w:p>
    <w:p w14:paraId="2CF30572" w14:textId="77777777" w:rsidR="005A65F9" w:rsidRPr="00966185" w:rsidRDefault="005A65F9" w:rsidP="005A65F9">
      <w:pPr>
        <w:pStyle w:val="Default"/>
        <w:rPr>
          <w:rFonts w:ascii="Calibri" w:hAnsi="Calibri" w:cs="Calibri"/>
        </w:rPr>
      </w:pPr>
    </w:p>
    <w:p w14:paraId="0224BC5C" w14:textId="77777777" w:rsidR="005A65F9" w:rsidRDefault="005A65F9" w:rsidP="005A65F9">
      <w:pPr>
        <w:pStyle w:val="Default"/>
        <w:rPr>
          <w:rFonts w:ascii="Calibri" w:hAnsi="Calibri" w:cs="Calibri"/>
        </w:rPr>
      </w:pPr>
      <w:r w:rsidRPr="00966185">
        <w:rPr>
          <w:rFonts w:ascii="Calibri" w:hAnsi="Calibri" w:cs="Calibri"/>
        </w:rPr>
        <w:t>Thank you for your ongoing understanding and commitment during this</w:t>
      </w:r>
      <w:r>
        <w:rPr>
          <w:rFonts w:ascii="Calibri" w:hAnsi="Calibri" w:cs="Calibri"/>
        </w:rPr>
        <w:t xml:space="preserve"> difficult</w:t>
      </w:r>
      <w:r w:rsidRPr="00966185">
        <w:rPr>
          <w:rFonts w:ascii="Calibri" w:hAnsi="Calibri" w:cs="Calibri"/>
        </w:rPr>
        <w:t xml:space="preserve"> time. We will continue to monitor the situation and provide another update on or before April 10. </w:t>
      </w:r>
    </w:p>
    <w:p w14:paraId="565AD602" w14:textId="77777777" w:rsidR="005A65F9" w:rsidRDefault="005A65F9" w:rsidP="005A65F9">
      <w:pPr>
        <w:pStyle w:val="Default"/>
        <w:rPr>
          <w:rFonts w:ascii="Calibri" w:hAnsi="Calibri" w:cs="Calibri"/>
        </w:rPr>
      </w:pPr>
      <w:r w:rsidRPr="00966185">
        <w:rPr>
          <w:rFonts w:ascii="Calibri" w:hAnsi="Calibri" w:cs="Calibri"/>
        </w:rPr>
        <w:t xml:space="preserve">We are confident we will get through this together and become a stronger </w:t>
      </w:r>
      <w:r>
        <w:rPr>
          <w:rFonts w:ascii="Calibri" w:hAnsi="Calibri" w:cs="Calibri"/>
        </w:rPr>
        <w:t xml:space="preserve">Avanzar.  Please continue to remain at home as much as possible except for trips to the grocery store, pharmacy or service stations.   </w:t>
      </w:r>
    </w:p>
    <w:p w14:paraId="78B03CA4" w14:textId="77777777" w:rsidR="006854DD" w:rsidRDefault="006854DD" w:rsidP="00F27EC9">
      <w:pPr>
        <w:pStyle w:val="Default"/>
        <w:jc w:val="both"/>
        <w:rPr>
          <w:rFonts w:asciiTheme="minorHAnsi" w:hAnsiTheme="minorHAnsi" w:cstheme="minorHAnsi"/>
        </w:rPr>
      </w:pPr>
    </w:p>
    <w:p w14:paraId="0C8A7849" w14:textId="05B6872F" w:rsidR="00786FC5" w:rsidRDefault="00FA270D" w:rsidP="00F27EC9">
      <w:pPr>
        <w:pStyle w:val="Default"/>
        <w:jc w:val="both"/>
        <w:rPr>
          <w:rFonts w:asciiTheme="minorHAnsi" w:hAnsiTheme="minorHAnsi" w:cstheme="minorHAnsi"/>
        </w:rPr>
      </w:pPr>
      <w:r>
        <w:rPr>
          <w:rFonts w:asciiTheme="minorHAnsi" w:hAnsiTheme="minorHAnsi" w:cstheme="minorHAnsi"/>
        </w:rPr>
        <w:t>Stay Healthy</w:t>
      </w:r>
      <w:r w:rsidR="006854DD">
        <w:rPr>
          <w:rFonts w:asciiTheme="minorHAnsi" w:hAnsiTheme="minorHAnsi" w:cstheme="minorHAnsi"/>
        </w:rPr>
        <w:t>,</w:t>
      </w:r>
      <w:r>
        <w:rPr>
          <w:rFonts w:asciiTheme="minorHAnsi" w:hAnsiTheme="minorHAnsi" w:cstheme="minorHAnsi"/>
        </w:rPr>
        <w:t xml:space="preserve"> Stay Positive, Stay Blessed</w:t>
      </w:r>
      <w:r w:rsidR="003D2ABF">
        <w:rPr>
          <w:rFonts w:asciiTheme="minorHAnsi" w:hAnsiTheme="minorHAnsi" w:cstheme="minorHAnsi"/>
        </w:rPr>
        <w:t>,</w:t>
      </w:r>
      <w:r>
        <w:rPr>
          <w:rFonts w:asciiTheme="minorHAnsi" w:hAnsiTheme="minorHAnsi" w:cstheme="minorHAnsi"/>
        </w:rPr>
        <w:t xml:space="preserve"> </w:t>
      </w:r>
      <w:r w:rsidR="006854DD">
        <w:rPr>
          <w:rFonts w:asciiTheme="minorHAnsi" w:hAnsiTheme="minorHAnsi" w:cstheme="minorHAnsi"/>
        </w:rPr>
        <w:t xml:space="preserve"> </w:t>
      </w:r>
      <w:r w:rsidR="00786FC5">
        <w:rPr>
          <w:rFonts w:asciiTheme="minorHAnsi" w:hAnsiTheme="minorHAnsi" w:cstheme="minorHAnsi"/>
        </w:rPr>
        <w:t xml:space="preserve"> </w:t>
      </w:r>
    </w:p>
    <w:p w14:paraId="055D7BBB" w14:textId="77777777" w:rsidR="004630E1" w:rsidRDefault="004630E1" w:rsidP="00F27EC9">
      <w:pPr>
        <w:pStyle w:val="Default"/>
        <w:jc w:val="both"/>
        <w:rPr>
          <w:rFonts w:asciiTheme="minorHAnsi" w:hAnsiTheme="minorHAnsi" w:cstheme="minorHAnsi"/>
        </w:rPr>
      </w:pPr>
    </w:p>
    <w:p w14:paraId="0B4C0996" w14:textId="739C61E9" w:rsidR="00FA0C5E" w:rsidRDefault="00786FC5" w:rsidP="00F27EC9">
      <w:pPr>
        <w:pStyle w:val="Default"/>
        <w:jc w:val="both"/>
        <w:rPr>
          <w:rFonts w:asciiTheme="minorHAnsi" w:hAnsiTheme="minorHAnsi" w:cstheme="minorHAnsi"/>
        </w:rPr>
      </w:pPr>
      <w:r>
        <w:rPr>
          <w:noProof/>
        </w:rPr>
        <w:drawing>
          <wp:inline distT="0" distB="0" distL="0" distR="0" wp14:anchorId="7FB26522" wp14:editId="1A420D3A">
            <wp:extent cx="2489200" cy="594765"/>
            <wp:effectExtent l="38100" t="152400" r="25400" b="148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380821">
                      <a:off x="0" y="0"/>
                      <a:ext cx="2530113" cy="604541"/>
                    </a:xfrm>
                    <a:prstGeom prst="rect">
                      <a:avLst/>
                    </a:prstGeom>
                  </pic:spPr>
                </pic:pic>
              </a:graphicData>
            </a:graphic>
          </wp:inline>
        </w:drawing>
      </w:r>
    </w:p>
    <w:p w14:paraId="3B49F65D" w14:textId="2C9A202E" w:rsidR="004630E1" w:rsidRDefault="005A65F9" w:rsidP="00F27EC9">
      <w:pPr>
        <w:pStyle w:val="Default"/>
        <w:jc w:val="both"/>
        <w:rPr>
          <w:rFonts w:asciiTheme="minorHAnsi" w:hAnsiTheme="minorHAnsi" w:cstheme="minorHAnsi"/>
        </w:rPr>
      </w:pPr>
      <w:r>
        <w:rPr>
          <w:noProof/>
        </w:rPr>
        <w:drawing>
          <wp:anchor distT="0" distB="0" distL="114300" distR="114300" simplePos="0" relativeHeight="251659264" behindDoc="1" locked="0" layoutInCell="1" allowOverlap="1" wp14:anchorId="5D29B00B" wp14:editId="2C5645F8">
            <wp:simplePos x="0" y="0"/>
            <wp:positionH relativeFrom="margin">
              <wp:posOffset>2644140</wp:posOffset>
            </wp:positionH>
            <wp:positionV relativeFrom="paragraph">
              <wp:posOffset>69850</wp:posOffset>
            </wp:positionV>
            <wp:extent cx="1828800" cy="983598"/>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983598"/>
                    </a:xfrm>
                    <a:prstGeom prst="rect">
                      <a:avLst/>
                    </a:prstGeom>
                  </pic:spPr>
                </pic:pic>
              </a:graphicData>
            </a:graphic>
            <wp14:sizeRelH relativeFrom="margin">
              <wp14:pctWidth>0</wp14:pctWidth>
            </wp14:sizeRelH>
            <wp14:sizeRelV relativeFrom="margin">
              <wp14:pctHeight>0</wp14:pctHeight>
            </wp14:sizeRelV>
          </wp:anchor>
        </w:drawing>
      </w:r>
    </w:p>
    <w:p w14:paraId="0B989925" w14:textId="3F640B11" w:rsidR="00786FC5" w:rsidRDefault="00786FC5" w:rsidP="00F27EC9">
      <w:pPr>
        <w:pStyle w:val="Default"/>
        <w:jc w:val="both"/>
        <w:rPr>
          <w:rFonts w:asciiTheme="minorHAnsi" w:hAnsiTheme="minorHAnsi" w:cstheme="minorHAnsi"/>
        </w:rPr>
      </w:pPr>
      <w:r>
        <w:rPr>
          <w:rFonts w:asciiTheme="minorHAnsi" w:hAnsiTheme="minorHAnsi" w:cstheme="minorHAnsi"/>
        </w:rPr>
        <w:t>Berto Guerra</w:t>
      </w:r>
      <w:r w:rsidR="00135FB6">
        <w:rPr>
          <w:rFonts w:asciiTheme="minorHAnsi" w:hAnsiTheme="minorHAnsi" w:cstheme="minorHAnsi"/>
        </w:rPr>
        <w:t>,</w:t>
      </w:r>
      <w:r>
        <w:rPr>
          <w:rFonts w:asciiTheme="minorHAnsi" w:hAnsiTheme="minorHAnsi" w:cstheme="minorHAnsi"/>
        </w:rPr>
        <w:t xml:space="preserve"> Jr</w:t>
      </w:r>
      <w:r w:rsidR="00135FB6">
        <w:rPr>
          <w:rFonts w:asciiTheme="minorHAnsi" w:hAnsiTheme="minorHAnsi" w:cstheme="minorHAnsi"/>
        </w:rPr>
        <w:t>.</w:t>
      </w:r>
    </w:p>
    <w:p w14:paraId="6A1C0BFC" w14:textId="1C6011DE" w:rsidR="00B80859" w:rsidRDefault="00786FC5" w:rsidP="00F27EC9">
      <w:pPr>
        <w:pStyle w:val="Default"/>
        <w:jc w:val="both"/>
        <w:rPr>
          <w:rFonts w:asciiTheme="minorHAnsi" w:hAnsiTheme="minorHAnsi" w:cstheme="minorHAnsi"/>
        </w:rPr>
      </w:pPr>
      <w:r>
        <w:rPr>
          <w:rFonts w:asciiTheme="minorHAnsi" w:hAnsiTheme="minorHAnsi" w:cstheme="minorHAnsi"/>
        </w:rPr>
        <w:t xml:space="preserve">Avanzar Interior Technologies </w:t>
      </w:r>
    </w:p>
    <w:p w14:paraId="60101F46" w14:textId="0D12E219" w:rsidR="00B80859" w:rsidRDefault="00786FC5" w:rsidP="00F27EC9">
      <w:pPr>
        <w:pStyle w:val="Default"/>
        <w:jc w:val="both"/>
        <w:rPr>
          <w:rFonts w:asciiTheme="minorHAnsi" w:hAnsiTheme="minorHAnsi" w:cstheme="minorHAnsi"/>
        </w:rPr>
      </w:pPr>
      <w:r>
        <w:rPr>
          <w:rFonts w:asciiTheme="minorHAnsi" w:hAnsiTheme="minorHAnsi" w:cstheme="minorHAnsi"/>
        </w:rPr>
        <w:t>Chairman and C</w:t>
      </w:r>
      <w:r w:rsidR="00135FB6">
        <w:rPr>
          <w:rFonts w:asciiTheme="minorHAnsi" w:hAnsiTheme="minorHAnsi" w:cstheme="minorHAnsi"/>
        </w:rPr>
        <w:t xml:space="preserve">hief </w:t>
      </w:r>
      <w:r>
        <w:rPr>
          <w:rFonts w:asciiTheme="minorHAnsi" w:hAnsiTheme="minorHAnsi" w:cstheme="minorHAnsi"/>
        </w:rPr>
        <w:t>E</w:t>
      </w:r>
      <w:r w:rsidR="00135FB6">
        <w:rPr>
          <w:rFonts w:asciiTheme="minorHAnsi" w:hAnsiTheme="minorHAnsi" w:cstheme="minorHAnsi"/>
        </w:rPr>
        <w:t xml:space="preserve">xecutive </w:t>
      </w:r>
      <w:r>
        <w:rPr>
          <w:rFonts w:asciiTheme="minorHAnsi" w:hAnsiTheme="minorHAnsi" w:cstheme="minorHAnsi"/>
        </w:rPr>
        <w:t>O</w:t>
      </w:r>
      <w:r w:rsidR="00135FB6">
        <w:rPr>
          <w:rFonts w:asciiTheme="minorHAnsi" w:hAnsiTheme="minorHAnsi" w:cstheme="minorHAnsi"/>
        </w:rPr>
        <w:t>fficer</w:t>
      </w:r>
      <w:r>
        <w:rPr>
          <w:rFonts w:asciiTheme="minorHAnsi" w:hAnsiTheme="minorHAnsi" w:cstheme="minorHAnsi"/>
        </w:rPr>
        <w:t xml:space="preserve"> </w:t>
      </w:r>
    </w:p>
    <w:p w14:paraId="69D3F0AF" w14:textId="77777777" w:rsidR="00FA0C5E" w:rsidRDefault="00FA0C5E" w:rsidP="00F27EC9">
      <w:pPr>
        <w:pStyle w:val="Default"/>
        <w:jc w:val="both"/>
        <w:rPr>
          <w:rFonts w:asciiTheme="minorHAnsi" w:hAnsiTheme="minorHAnsi" w:cstheme="minorHAnsi"/>
        </w:rPr>
      </w:pPr>
    </w:p>
    <w:p w14:paraId="677B2B5D" w14:textId="77777777" w:rsidR="00FA0C5E" w:rsidRDefault="00FA0C5E" w:rsidP="00F27EC9">
      <w:pPr>
        <w:pStyle w:val="Default"/>
        <w:jc w:val="both"/>
        <w:rPr>
          <w:rFonts w:asciiTheme="minorHAnsi" w:hAnsiTheme="minorHAnsi" w:cstheme="minorHAnsi"/>
        </w:rPr>
      </w:pPr>
    </w:p>
    <w:p w14:paraId="10819118" w14:textId="51A2EDFC" w:rsidR="00786FC5" w:rsidRDefault="00786FC5" w:rsidP="00F27EC9">
      <w:pPr>
        <w:pStyle w:val="Default"/>
        <w:jc w:val="both"/>
        <w:rPr>
          <w:rFonts w:asciiTheme="minorHAnsi" w:hAnsiTheme="minorHAnsi" w:cstheme="minorHAnsi"/>
        </w:rPr>
      </w:pPr>
      <w:r>
        <w:rPr>
          <w:rFonts w:asciiTheme="minorHAnsi" w:hAnsiTheme="minorHAnsi" w:cstheme="minorHAnsi"/>
        </w:rPr>
        <w:t xml:space="preserve">“Moving Towards Perfection to become the most successful and respected auto </w:t>
      </w:r>
      <w:r w:rsidR="001077C7">
        <w:rPr>
          <w:rFonts w:asciiTheme="minorHAnsi" w:hAnsiTheme="minorHAnsi" w:cstheme="minorHAnsi"/>
        </w:rPr>
        <w:t xml:space="preserve">parts </w:t>
      </w:r>
      <w:r>
        <w:rPr>
          <w:rFonts w:asciiTheme="minorHAnsi" w:hAnsiTheme="minorHAnsi" w:cstheme="minorHAnsi"/>
        </w:rPr>
        <w:t>supplier”</w:t>
      </w:r>
      <w:bookmarkEnd w:id="0"/>
      <w:bookmarkEnd w:id="2"/>
    </w:p>
    <w:sectPr w:rsidR="00786FC5" w:rsidSect="00315815">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8154E" w14:textId="77777777" w:rsidR="00D3154D" w:rsidRDefault="00D3154D" w:rsidP="00315815">
      <w:r>
        <w:separator/>
      </w:r>
    </w:p>
  </w:endnote>
  <w:endnote w:type="continuationSeparator" w:id="0">
    <w:p w14:paraId="71C4DBF7" w14:textId="77777777" w:rsidR="00D3154D" w:rsidRDefault="00D3154D" w:rsidP="0031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72F4" w14:textId="77777777" w:rsidR="00315815" w:rsidRDefault="00315815">
    <w:pPr>
      <w:pStyle w:val="Footer"/>
    </w:pPr>
  </w:p>
  <w:p w14:paraId="60E5BBE7" w14:textId="77777777" w:rsidR="00315815" w:rsidRDefault="0031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66A6" w14:textId="77777777" w:rsidR="00D3154D" w:rsidRDefault="00D3154D" w:rsidP="00315815">
      <w:r>
        <w:separator/>
      </w:r>
    </w:p>
  </w:footnote>
  <w:footnote w:type="continuationSeparator" w:id="0">
    <w:p w14:paraId="4451C0C6" w14:textId="77777777" w:rsidR="00D3154D" w:rsidRDefault="00D3154D" w:rsidP="0031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425E" w14:textId="77777777" w:rsidR="00315815" w:rsidRDefault="00315815" w:rsidP="00315815">
    <w:pPr>
      <w:pStyle w:val="Header"/>
      <w:rPr>
        <w:rFonts w:ascii="Arial" w:hAnsi="Arial" w:cs="Arial"/>
        <w:color w:val="000000"/>
        <w:sz w:val="20"/>
      </w:rPr>
    </w:pPr>
    <w:bookmarkStart w:id="4" w:name="aliash1HeaderPrimary"/>
    <w:r w:rsidRPr="00315815">
      <w:rPr>
        <w:rFonts w:ascii="Wingdings" w:hAnsi="Wingdings"/>
        <w:b/>
        <w:color w:val="FFFF00"/>
        <w:sz w:val="20"/>
      </w:rPr>
      <w:t></w:t>
    </w:r>
    <w:r w:rsidRPr="00315815">
      <w:rPr>
        <w:rFonts w:ascii="Wingdings" w:hAnsi="Wingdings"/>
        <w:b/>
        <w:color w:val="FFFF00"/>
        <w:sz w:val="20"/>
      </w:rPr>
      <w:t></w:t>
    </w:r>
    <w:r w:rsidRPr="00315815">
      <w:rPr>
        <w:rFonts w:ascii="Arial" w:hAnsi="Arial" w:cs="Arial" w:hint="eastAsia"/>
        <w:color w:val="000000"/>
        <w:sz w:val="20"/>
      </w:rPr>
      <w:t xml:space="preserve">PROTECTED </w:t>
    </w:r>
    <w:r w:rsidRPr="00315815">
      <w:rPr>
        <w:rFonts w:ascii="Arial" w:hAnsi="Arial" w:cs="Arial" w:hint="eastAsia"/>
        <w:color w:val="000000"/>
        <w:sz w:val="20"/>
      </w:rPr>
      <w:t>関係者外秘</w:t>
    </w:r>
  </w:p>
  <w:bookmarkEnd w:id="4"/>
  <w:p w14:paraId="5CB3D8D4" w14:textId="77777777" w:rsidR="00315815" w:rsidRDefault="00315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4E52" w14:textId="6553EC85" w:rsidR="00315815" w:rsidRPr="001077C7" w:rsidRDefault="00FA0C5E" w:rsidP="00FA0C5E">
    <w:pPr>
      <w:pStyle w:val="Header"/>
      <w:jc w:val="center"/>
      <w:rPr>
        <w:b/>
        <w:sz w:val="28"/>
        <w:szCs w:val="28"/>
      </w:rPr>
    </w:pPr>
    <w:r w:rsidRPr="001077C7">
      <w:rPr>
        <w:noProof/>
        <w:sz w:val="24"/>
        <w:szCs w:val="24"/>
      </w:rPr>
      <w:drawing>
        <wp:anchor distT="0" distB="0" distL="114300" distR="114300" simplePos="0" relativeHeight="251662336" behindDoc="1" locked="0" layoutInCell="1" allowOverlap="1" wp14:anchorId="2FC4C85D" wp14:editId="260CAED8">
          <wp:simplePos x="0" y="0"/>
          <wp:positionH relativeFrom="column">
            <wp:posOffset>5067300</wp:posOffset>
          </wp:positionH>
          <wp:positionV relativeFrom="paragraph">
            <wp:posOffset>-285750</wp:posOffset>
          </wp:positionV>
          <wp:extent cx="1364684" cy="734060"/>
          <wp:effectExtent l="0" t="0" r="698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4684" cy="734060"/>
                  </a:xfrm>
                  <a:prstGeom prst="rect">
                    <a:avLst/>
                  </a:prstGeom>
                </pic:spPr>
              </pic:pic>
            </a:graphicData>
          </a:graphic>
          <wp14:sizeRelH relativeFrom="margin">
            <wp14:pctWidth>0</wp14:pctWidth>
          </wp14:sizeRelH>
          <wp14:sizeRelV relativeFrom="margin">
            <wp14:pctHeight>0</wp14:pctHeight>
          </wp14:sizeRelV>
        </wp:anchor>
      </w:drawing>
    </w:r>
    <w:r w:rsidRPr="001077C7">
      <w:rPr>
        <w:noProof/>
        <w:sz w:val="24"/>
        <w:szCs w:val="24"/>
      </w:rPr>
      <w:drawing>
        <wp:anchor distT="0" distB="0" distL="114300" distR="114300" simplePos="0" relativeHeight="251660288" behindDoc="1" locked="0" layoutInCell="1" allowOverlap="1" wp14:anchorId="3E447350" wp14:editId="6E7CB712">
          <wp:simplePos x="0" y="0"/>
          <wp:positionH relativeFrom="column">
            <wp:posOffset>5073650</wp:posOffset>
          </wp:positionH>
          <wp:positionV relativeFrom="paragraph">
            <wp:posOffset>-285750</wp:posOffset>
          </wp:positionV>
          <wp:extent cx="1364684" cy="734060"/>
          <wp:effectExtent l="0" t="0" r="698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4684" cy="734060"/>
                  </a:xfrm>
                  <a:prstGeom prst="rect">
                    <a:avLst/>
                  </a:prstGeom>
                </pic:spPr>
              </pic:pic>
            </a:graphicData>
          </a:graphic>
          <wp14:sizeRelH relativeFrom="margin">
            <wp14:pctWidth>0</wp14:pctWidth>
          </wp14:sizeRelH>
          <wp14:sizeRelV relativeFrom="margin">
            <wp14:pctHeight>0</wp14:pctHeight>
          </wp14:sizeRelV>
        </wp:anchor>
      </w:drawing>
    </w:r>
    <w:r w:rsidRPr="001077C7">
      <w:rPr>
        <w:noProof/>
        <w:sz w:val="24"/>
        <w:szCs w:val="24"/>
      </w:rPr>
      <w:drawing>
        <wp:anchor distT="0" distB="0" distL="114300" distR="114300" simplePos="0" relativeHeight="251658240" behindDoc="1" locked="0" layoutInCell="1" allowOverlap="1" wp14:anchorId="7F60E62E" wp14:editId="68D4A7A7">
          <wp:simplePos x="0" y="0"/>
          <wp:positionH relativeFrom="column">
            <wp:posOffset>4912764</wp:posOffset>
          </wp:positionH>
          <wp:positionV relativeFrom="paragraph">
            <wp:posOffset>-260350</wp:posOffset>
          </wp:positionV>
          <wp:extent cx="1364684" cy="734060"/>
          <wp:effectExtent l="0" t="0" r="698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0972" cy="737442"/>
                  </a:xfrm>
                  <a:prstGeom prst="rect">
                    <a:avLst/>
                  </a:prstGeom>
                </pic:spPr>
              </pic:pic>
            </a:graphicData>
          </a:graphic>
          <wp14:sizeRelH relativeFrom="margin">
            <wp14:pctWidth>0</wp14:pctWidth>
          </wp14:sizeRelH>
          <wp14:sizeRelV relativeFrom="margin">
            <wp14:pctHeight>0</wp14:pctHeight>
          </wp14:sizeRelV>
        </wp:anchor>
      </w:drawing>
    </w:r>
    <w:r w:rsidR="00893D70" w:rsidRPr="001077C7">
      <w:rPr>
        <w:b/>
        <w:sz w:val="28"/>
        <w:szCs w:val="28"/>
      </w:rPr>
      <w:t xml:space="preserve">AVANZAR </w:t>
    </w:r>
    <w:r w:rsidR="00315815" w:rsidRPr="001077C7">
      <w:rPr>
        <w:b/>
        <w:sz w:val="28"/>
        <w:szCs w:val="28"/>
      </w:rPr>
      <w:t>TEAM MEMBER ANNOUNCEMENT</w:t>
    </w:r>
    <w:r w:rsidRPr="001077C7">
      <w:rPr>
        <w:b/>
        <w:sz w:val="28"/>
        <w:szCs w:val="28"/>
      </w:rPr>
      <w:t xml:space="preserve">       </w:t>
    </w:r>
  </w:p>
  <w:p w14:paraId="34EE968D" w14:textId="31EA8669" w:rsidR="00315815" w:rsidRPr="001077C7" w:rsidRDefault="00315815" w:rsidP="00315815">
    <w:pPr>
      <w:pStyle w:val="Header"/>
      <w:jc w:val="center"/>
      <w:rPr>
        <w:b/>
        <w:sz w:val="28"/>
        <w:szCs w:val="28"/>
      </w:rPr>
    </w:pPr>
    <w:r w:rsidRPr="001077C7">
      <w:rPr>
        <w:b/>
        <w:sz w:val="28"/>
        <w:szCs w:val="28"/>
      </w:rPr>
      <w:t xml:space="preserve">March </w:t>
    </w:r>
    <w:r w:rsidR="00893D70" w:rsidRPr="001077C7">
      <w:rPr>
        <w:b/>
        <w:sz w:val="28"/>
        <w:szCs w:val="28"/>
      </w:rPr>
      <w:t>2</w:t>
    </w:r>
    <w:r w:rsidR="009956DA">
      <w:rPr>
        <w:b/>
        <w:sz w:val="28"/>
        <w:szCs w:val="28"/>
      </w:rPr>
      <w:t>6</w:t>
    </w:r>
    <w:r w:rsidRPr="001077C7">
      <w:rPr>
        <w:b/>
        <w:sz w:val="28"/>
        <w:szCs w:val="2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7729D"/>
    <w:multiLevelType w:val="hybridMultilevel"/>
    <w:tmpl w:val="901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15"/>
    <w:rsid w:val="00007034"/>
    <w:rsid w:val="00011C58"/>
    <w:rsid w:val="00097CE6"/>
    <w:rsid w:val="000C79B4"/>
    <w:rsid w:val="000E2D74"/>
    <w:rsid w:val="001077C7"/>
    <w:rsid w:val="00135FB6"/>
    <w:rsid w:val="00137595"/>
    <w:rsid w:val="001B2791"/>
    <w:rsid w:val="00217374"/>
    <w:rsid w:val="00286E50"/>
    <w:rsid w:val="002A3474"/>
    <w:rsid w:val="002C7D8D"/>
    <w:rsid w:val="00304AF0"/>
    <w:rsid w:val="00315815"/>
    <w:rsid w:val="00391DDB"/>
    <w:rsid w:val="003D2ABF"/>
    <w:rsid w:val="00414A28"/>
    <w:rsid w:val="004500F7"/>
    <w:rsid w:val="00450EE7"/>
    <w:rsid w:val="004630E1"/>
    <w:rsid w:val="00465F67"/>
    <w:rsid w:val="004D70D5"/>
    <w:rsid w:val="004E6DBA"/>
    <w:rsid w:val="00562468"/>
    <w:rsid w:val="00577E35"/>
    <w:rsid w:val="0058523D"/>
    <w:rsid w:val="005A04FC"/>
    <w:rsid w:val="005A2AEF"/>
    <w:rsid w:val="005A65F9"/>
    <w:rsid w:val="006019D2"/>
    <w:rsid w:val="00655EF5"/>
    <w:rsid w:val="006854DD"/>
    <w:rsid w:val="006F4727"/>
    <w:rsid w:val="00704A01"/>
    <w:rsid w:val="00753A61"/>
    <w:rsid w:val="0077694C"/>
    <w:rsid w:val="00786FC5"/>
    <w:rsid w:val="00827EB2"/>
    <w:rsid w:val="0084497E"/>
    <w:rsid w:val="008473CA"/>
    <w:rsid w:val="008878CC"/>
    <w:rsid w:val="00893D70"/>
    <w:rsid w:val="00925DF9"/>
    <w:rsid w:val="00982DEE"/>
    <w:rsid w:val="00986B8D"/>
    <w:rsid w:val="009956DA"/>
    <w:rsid w:val="009F60B3"/>
    <w:rsid w:val="00A2551D"/>
    <w:rsid w:val="00A82FF9"/>
    <w:rsid w:val="00AA2632"/>
    <w:rsid w:val="00AC5236"/>
    <w:rsid w:val="00AC77D7"/>
    <w:rsid w:val="00AE390E"/>
    <w:rsid w:val="00AE6F9A"/>
    <w:rsid w:val="00B16B1A"/>
    <w:rsid w:val="00B668C2"/>
    <w:rsid w:val="00B80859"/>
    <w:rsid w:val="00B968CE"/>
    <w:rsid w:val="00BA2E43"/>
    <w:rsid w:val="00BF0AF6"/>
    <w:rsid w:val="00BF1902"/>
    <w:rsid w:val="00C01CAB"/>
    <w:rsid w:val="00C2673B"/>
    <w:rsid w:val="00C839DE"/>
    <w:rsid w:val="00CB1019"/>
    <w:rsid w:val="00D202AC"/>
    <w:rsid w:val="00D3154D"/>
    <w:rsid w:val="00D63C3F"/>
    <w:rsid w:val="00DB0B98"/>
    <w:rsid w:val="00DD25D1"/>
    <w:rsid w:val="00DD5D9B"/>
    <w:rsid w:val="00E0102A"/>
    <w:rsid w:val="00E308DF"/>
    <w:rsid w:val="00E3592A"/>
    <w:rsid w:val="00E80933"/>
    <w:rsid w:val="00EB5EE7"/>
    <w:rsid w:val="00EC7AB1"/>
    <w:rsid w:val="00ED0D04"/>
    <w:rsid w:val="00F27EC9"/>
    <w:rsid w:val="00F97C7E"/>
    <w:rsid w:val="00FA0C5E"/>
    <w:rsid w:val="00FA270D"/>
    <w:rsid w:val="00FC5A7B"/>
    <w:rsid w:val="00FE004B"/>
    <w:rsid w:val="00FE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AA5CB"/>
  <w15:chartTrackingRefBased/>
  <w15:docId w15:val="{4B3D9C28-7879-425A-9064-EBA9C9B5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815"/>
    <w:pPr>
      <w:spacing w:after="0" w:line="240"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15"/>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15815"/>
  </w:style>
  <w:style w:type="paragraph" w:styleId="Footer">
    <w:name w:val="footer"/>
    <w:basedOn w:val="Normal"/>
    <w:link w:val="FooterChar"/>
    <w:uiPriority w:val="99"/>
    <w:unhideWhenUsed/>
    <w:rsid w:val="00315815"/>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15815"/>
  </w:style>
  <w:style w:type="paragraph" w:customStyle="1" w:styleId="Default">
    <w:name w:val="Default"/>
    <w:basedOn w:val="Normal"/>
    <w:rsid w:val="00315815"/>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661">
      <w:bodyDiv w:val="1"/>
      <w:marLeft w:val="0"/>
      <w:marRight w:val="0"/>
      <w:marTop w:val="0"/>
      <w:marBottom w:val="0"/>
      <w:divBdr>
        <w:top w:val="none" w:sz="0" w:space="0" w:color="auto"/>
        <w:left w:val="none" w:sz="0" w:space="0" w:color="auto"/>
        <w:bottom w:val="none" w:sz="0" w:space="0" w:color="auto"/>
        <w:right w:val="none" w:sz="0" w:space="0" w:color="auto"/>
      </w:divBdr>
    </w:div>
    <w:div w:id="192303359">
      <w:bodyDiv w:val="1"/>
      <w:marLeft w:val="0"/>
      <w:marRight w:val="0"/>
      <w:marTop w:val="0"/>
      <w:marBottom w:val="0"/>
      <w:divBdr>
        <w:top w:val="none" w:sz="0" w:space="0" w:color="auto"/>
        <w:left w:val="none" w:sz="0" w:space="0" w:color="auto"/>
        <w:bottom w:val="none" w:sz="0" w:space="0" w:color="auto"/>
        <w:right w:val="none" w:sz="0" w:space="0" w:color="auto"/>
      </w:divBdr>
    </w:div>
    <w:div w:id="308094188">
      <w:bodyDiv w:val="1"/>
      <w:marLeft w:val="0"/>
      <w:marRight w:val="0"/>
      <w:marTop w:val="0"/>
      <w:marBottom w:val="0"/>
      <w:divBdr>
        <w:top w:val="none" w:sz="0" w:space="0" w:color="auto"/>
        <w:left w:val="none" w:sz="0" w:space="0" w:color="auto"/>
        <w:bottom w:val="none" w:sz="0" w:space="0" w:color="auto"/>
        <w:right w:val="none" w:sz="0" w:space="0" w:color="auto"/>
      </w:divBdr>
    </w:div>
    <w:div w:id="317226215">
      <w:bodyDiv w:val="1"/>
      <w:marLeft w:val="0"/>
      <w:marRight w:val="0"/>
      <w:marTop w:val="0"/>
      <w:marBottom w:val="0"/>
      <w:divBdr>
        <w:top w:val="none" w:sz="0" w:space="0" w:color="auto"/>
        <w:left w:val="none" w:sz="0" w:space="0" w:color="auto"/>
        <w:bottom w:val="none" w:sz="0" w:space="0" w:color="auto"/>
        <w:right w:val="none" w:sz="0" w:space="0" w:color="auto"/>
      </w:divBdr>
    </w:div>
    <w:div w:id="942150873">
      <w:bodyDiv w:val="1"/>
      <w:marLeft w:val="0"/>
      <w:marRight w:val="0"/>
      <w:marTop w:val="0"/>
      <w:marBottom w:val="0"/>
      <w:divBdr>
        <w:top w:val="none" w:sz="0" w:space="0" w:color="auto"/>
        <w:left w:val="none" w:sz="0" w:space="0" w:color="auto"/>
        <w:bottom w:val="none" w:sz="0" w:space="0" w:color="auto"/>
        <w:right w:val="none" w:sz="0" w:space="0" w:color="auto"/>
      </w:divBdr>
    </w:div>
    <w:div w:id="11366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Vazin (TMNA)</dc:creator>
  <cp:keywords>PROTECTED</cp:keywords>
  <dc:description/>
  <cp:lastModifiedBy>Jason Sedillo</cp:lastModifiedBy>
  <cp:revision>2</cp:revision>
  <cp:lastPrinted>2020-03-26T21:38:00Z</cp:lastPrinted>
  <dcterms:created xsi:type="dcterms:W3CDTF">2020-03-26T21:45:00Z</dcterms:created>
  <dcterms:modified xsi:type="dcterms:W3CDTF">2020-03-26T21:45:00Z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9d9d7117-72fb-408a-820a-a7d060d4d5cd</vt:lpwstr>
  </property>
  <property fmtid="{D5CDD505-2E9C-101B-9397-08002B2CF9AE}" pid="3" name="ToyotaClassification">
    <vt:lpwstr>PROTECTED</vt:lpwstr>
  </property>
  <property fmtid="{D5CDD505-2E9C-101B-9397-08002B2CF9AE}" pid="4" name="ToyotaVisualMarkings">
    <vt:lpwstr>Top Left</vt:lpwstr>
  </property>
  <property fmtid="{D5CDD505-2E9C-101B-9397-08002B2CF9AE}" pid="5" name="MSIP_Label_f5210792-6e5f-4945-9946-e33b2c1b77aa_Enabled">
    <vt:lpwstr>True</vt:lpwstr>
  </property>
  <property fmtid="{D5CDD505-2E9C-101B-9397-08002B2CF9AE}" pid="6" name="MSIP_Label_f5210792-6e5f-4945-9946-e33b2c1b77aa_SiteId">
    <vt:lpwstr>21f195bc-13e5-4339-82ea-ef8b8ecdd0a9</vt:lpwstr>
  </property>
  <property fmtid="{D5CDD505-2E9C-101B-9397-08002B2CF9AE}" pid="7" name="MSIP_Label_f5210792-6e5f-4945-9946-e33b2c1b77aa_Owner">
    <vt:lpwstr>asedilj2@adient.com</vt:lpwstr>
  </property>
  <property fmtid="{D5CDD505-2E9C-101B-9397-08002B2CF9AE}" pid="8" name="MSIP_Label_f5210792-6e5f-4945-9946-e33b2c1b77aa_SetDate">
    <vt:lpwstr>2020-03-26T21:45:47.5271775Z</vt:lpwstr>
  </property>
  <property fmtid="{D5CDD505-2E9C-101B-9397-08002B2CF9AE}" pid="9" name="MSIP_Label_f5210792-6e5f-4945-9946-e33b2c1b77aa_Name">
    <vt:lpwstr>Internal</vt:lpwstr>
  </property>
  <property fmtid="{D5CDD505-2E9C-101B-9397-08002B2CF9AE}" pid="10" name="MSIP_Label_f5210792-6e5f-4945-9946-e33b2c1b77aa_Application">
    <vt:lpwstr>Microsoft Azure Information Protection</vt:lpwstr>
  </property>
  <property fmtid="{D5CDD505-2E9C-101B-9397-08002B2CF9AE}" pid="11" name="MSIP_Label_f5210792-6e5f-4945-9946-e33b2c1b77aa_ActionId">
    <vt:lpwstr>fa729af8-92d4-4899-b1fb-71e5401e7672</vt:lpwstr>
  </property>
  <property fmtid="{D5CDD505-2E9C-101B-9397-08002B2CF9AE}" pid="12" name="MSIP_Label_f5210792-6e5f-4945-9946-e33b2c1b77aa_Extended_MSFT_Method">
    <vt:lpwstr>Automatic</vt:lpwstr>
  </property>
  <property fmtid="{D5CDD505-2E9C-101B-9397-08002B2CF9AE}" pid="13" name="MSIP_Label_dd77c177-921f-4c67-aad2-9844fb8189cd_Enabled">
    <vt:lpwstr>True</vt:lpwstr>
  </property>
  <property fmtid="{D5CDD505-2E9C-101B-9397-08002B2CF9AE}" pid="14" name="MSIP_Label_dd77c177-921f-4c67-aad2-9844fb8189cd_SiteId">
    <vt:lpwstr>21f195bc-13e5-4339-82ea-ef8b8ecdd0a9</vt:lpwstr>
  </property>
  <property fmtid="{D5CDD505-2E9C-101B-9397-08002B2CF9AE}" pid="15" name="MSIP_Label_dd77c177-921f-4c67-aad2-9844fb8189cd_Owner">
    <vt:lpwstr>asedilj2@adient.com</vt:lpwstr>
  </property>
  <property fmtid="{D5CDD505-2E9C-101B-9397-08002B2CF9AE}" pid="16" name="MSIP_Label_dd77c177-921f-4c67-aad2-9844fb8189cd_SetDate">
    <vt:lpwstr>2020-03-26T21:45:47.5271775Z</vt:lpwstr>
  </property>
  <property fmtid="{D5CDD505-2E9C-101B-9397-08002B2CF9AE}" pid="17" name="MSIP_Label_dd77c177-921f-4c67-aad2-9844fb8189cd_Name">
    <vt:lpwstr>Adient INTERNAL</vt:lpwstr>
  </property>
  <property fmtid="{D5CDD505-2E9C-101B-9397-08002B2CF9AE}" pid="18" name="MSIP_Label_dd77c177-921f-4c67-aad2-9844fb8189cd_Application">
    <vt:lpwstr>Microsoft Azure Information Protection</vt:lpwstr>
  </property>
  <property fmtid="{D5CDD505-2E9C-101B-9397-08002B2CF9AE}" pid="19" name="MSIP_Label_dd77c177-921f-4c67-aad2-9844fb8189cd_ActionId">
    <vt:lpwstr>fa729af8-92d4-4899-b1fb-71e5401e7672</vt:lpwstr>
  </property>
  <property fmtid="{D5CDD505-2E9C-101B-9397-08002B2CF9AE}" pid="20" name="MSIP_Label_dd77c177-921f-4c67-aad2-9844fb8189cd_Parent">
    <vt:lpwstr>f5210792-6e5f-4945-9946-e33b2c1b77aa</vt:lpwstr>
  </property>
  <property fmtid="{D5CDD505-2E9C-101B-9397-08002B2CF9AE}" pid="21" name="MSIP_Label_dd77c177-921f-4c67-aad2-9844fb8189cd_Extended_MSFT_Method">
    <vt:lpwstr>Automatic</vt:lpwstr>
  </property>
  <property fmtid="{D5CDD505-2E9C-101B-9397-08002B2CF9AE}" pid="22" name="Sensitivity">
    <vt:lpwstr>Internal Adient INTERNAL</vt:lpwstr>
  </property>
</Properties>
</file>